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86" w:rsidRPr="00094286" w:rsidRDefault="001E6C78" w:rsidP="00094286">
      <w:pPr>
        <w:spacing w:after="0" w:line="276" w:lineRule="auto"/>
        <w:rPr>
          <w:rFonts w:eastAsia="MS Mincho" w:cs="Times New Roman"/>
          <w:b/>
          <w:noProof/>
          <w:lang w:eastAsia="nl-NL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3381864</wp:posOffset>
            </wp:positionH>
            <wp:positionV relativeFrom="paragraph">
              <wp:posOffset>537</wp:posOffset>
            </wp:positionV>
            <wp:extent cx="2581200" cy="2232000"/>
            <wp:effectExtent l="0" t="0" r="0" b="0"/>
            <wp:wrapTight wrapText="bothSides">
              <wp:wrapPolygon edited="0">
                <wp:start x="0" y="0"/>
                <wp:lineTo x="0" y="21391"/>
                <wp:lineTo x="21366" y="21391"/>
                <wp:lineTo x="21366" y="0"/>
                <wp:lineTo x="0" y="0"/>
              </wp:wrapPolygon>
            </wp:wrapTight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8EB">
        <w:rPr>
          <w:rFonts w:eastAsia="MS Mincho" w:cs="Times New Roman"/>
          <w:b/>
          <w:noProof/>
          <w:lang w:eastAsia="nl-NL"/>
        </w:rPr>
        <w:t>k</w:t>
      </w:r>
      <w:r w:rsidR="00094286" w:rsidRPr="00094286">
        <w:rPr>
          <w:rFonts w:eastAsia="MS Mincho" w:cs="Times New Roman"/>
          <w:b/>
          <w:noProof/>
          <w:lang w:eastAsia="nl-NL"/>
        </w:rPr>
        <w:t>b 5.</w:t>
      </w:r>
      <w:r w:rsidR="00272745">
        <w:rPr>
          <w:rFonts w:eastAsia="MS Mincho" w:cs="Times New Roman"/>
          <w:b/>
          <w:noProof/>
          <w:lang w:eastAsia="nl-NL"/>
        </w:rPr>
        <w:t>2</w:t>
      </w:r>
      <w:r w:rsidR="00094286" w:rsidRPr="00094286">
        <w:rPr>
          <w:rFonts w:eastAsia="MS Mincho" w:cs="Times New Roman"/>
          <w:b/>
          <w:noProof/>
          <w:lang w:eastAsia="nl-NL"/>
        </w:rPr>
        <w:t xml:space="preserve"> Opdracht Moodboard maken </w:t>
      </w:r>
    </w:p>
    <w:p w:rsidR="00094286" w:rsidRPr="00094286" w:rsidRDefault="00094286" w:rsidP="00094286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:rsidR="00094286" w:rsidRPr="00094286" w:rsidRDefault="00094286" w:rsidP="00094286">
      <w:pPr>
        <w:keepNext/>
        <w:spacing w:before="240" w:after="60" w:line="240" w:lineRule="auto"/>
        <w:outlineLvl w:val="2"/>
        <w:rPr>
          <w:rFonts w:eastAsia="MS Mincho" w:cs="Arial"/>
          <w:b/>
          <w:bCs/>
          <w:noProof/>
          <w:sz w:val="26"/>
          <w:szCs w:val="26"/>
          <w:lang w:eastAsia="nl-NL"/>
        </w:rPr>
      </w:pPr>
      <w:r w:rsidRPr="00094286">
        <w:rPr>
          <w:rFonts w:eastAsia="MS Mincho" w:cs="Arial"/>
          <w:b/>
          <w:bCs/>
          <w:noProof/>
          <w:sz w:val="26"/>
          <w:szCs w:val="26"/>
          <w:lang w:eastAsia="nl-NL"/>
        </w:rPr>
        <w:t xml:space="preserve">Doel </w:t>
      </w:r>
    </w:p>
    <w:p w:rsidR="00094286" w:rsidRPr="00094286" w:rsidRDefault="00094286" w:rsidP="00094286">
      <w:pPr>
        <w:spacing w:after="0" w:line="240" w:lineRule="auto"/>
        <w:rPr>
          <w:rFonts w:eastAsia="MS Mincho" w:cs="Times New Roman"/>
          <w:noProof/>
          <w:lang w:eastAsia="nl-NL"/>
        </w:rPr>
      </w:pPr>
    </w:p>
    <w:p w:rsidR="00094286" w:rsidRPr="00094286" w:rsidRDefault="00094286" w:rsidP="00094286">
      <w:p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 w:rsidRPr="00094286">
        <w:rPr>
          <w:rFonts w:eastAsia="MS Mincho" w:cs="Times New Roman"/>
          <w:noProof/>
          <w:szCs w:val="24"/>
          <w:lang w:eastAsia="nl-NL"/>
        </w:rPr>
        <w:t xml:space="preserve">Je kunt een moodboard maken, waarin </w:t>
      </w:r>
      <w:r w:rsidR="00102B50">
        <w:rPr>
          <w:rFonts w:eastAsia="MS Mincho" w:cs="Times New Roman"/>
          <w:noProof/>
          <w:szCs w:val="24"/>
          <w:lang w:eastAsia="nl-NL"/>
        </w:rPr>
        <w:t xml:space="preserve">de </w:t>
      </w:r>
      <w:r w:rsidRPr="00094286">
        <w:rPr>
          <w:rFonts w:eastAsia="MS Mincho" w:cs="Times New Roman"/>
          <w:noProof/>
          <w:szCs w:val="24"/>
          <w:lang w:eastAsia="nl-NL"/>
        </w:rPr>
        <w:t>sfeer en elementen van je artikelpresentatie zichtbaar zijn.</w:t>
      </w:r>
    </w:p>
    <w:p w:rsidR="00094286" w:rsidRPr="00094286" w:rsidRDefault="00094286" w:rsidP="00094286">
      <w:pPr>
        <w:keepNext/>
        <w:spacing w:before="240" w:after="60" w:line="240" w:lineRule="auto"/>
        <w:outlineLvl w:val="2"/>
        <w:rPr>
          <w:rFonts w:eastAsia="MS Mincho" w:cs="Arial"/>
          <w:b/>
          <w:bCs/>
          <w:noProof/>
          <w:sz w:val="26"/>
          <w:szCs w:val="26"/>
          <w:lang w:eastAsia="nl-NL"/>
        </w:rPr>
      </w:pPr>
      <w:r w:rsidRPr="00094286">
        <w:rPr>
          <w:rFonts w:eastAsia="MS Mincho" w:cs="Arial"/>
          <w:b/>
          <w:bCs/>
          <w:noProof/>
          <w:sz w:val="26"/>
          <w:szCs w:val="26"/>
          <w:lang w:eastAsia="nl-NL"/>
        </w:rPr>
        <w:t xml:space="preserve">Oriëntatie </w:t>
      </w:r>
    </w:p>
    <w:p w:rsidR="00094286" w:rsidRPr="00094286" w:rsidRDefault="00094286" w:rsidP="00094286">
      <w:pPr>
        <w:spacing w:after="0" w:line="240" w:lineRule="auto"/>
        <w:outlineLvl w:val="0"/>
        <w:rPr>
          <w:rFonts w:eastAsia="MS Mincho" w:cs="Times New Roman"/>
          <w:b/>
          <w:noProof/>
          <w:lang w:eastAsia="nl-NL"/>
        </w:rPr>
      </w:pPr>
    </w:p>
    <w:p w:rsidR="00094286" w:rsidRPr="00094286" w:rsidRDefault="00094286" w:rsidP="00094286">
      <w:p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 w:rsidRPr="00094286">
        <w:rPr>
          <w:rFonts w:eastAsia="MS Mincho" w:cs="Times New Roman"/>
          <w:noProof/>
          <w:szCs w:val="24"/>
          <w:lang w:eastAsia="nl-NL"/>
        </w:rPr>
        <w:t>In de winkel staan artike</w:t>
      </w:r>
      <w:bookmarkStart w:id="0" w:name="_GoBack"/>
      <w:bookmarkEnd w:id="0"/>
      <w:r w:rsidRPr="00094286">
        <w:rPr>
          <w:rFonts w:eastAsia="MS Mincho" w:cs="Times New Roman"/>
          <w:noProof/>
          <w:szCs w:val="24"/>
          <w:lang w:eastAsia="nl-NL"/>
        </w:rPr>
        <w:t>lpresentaties. Je kunt dan zien hoe je verschillende producten combineert. De producten staan op eilandjes of op tafels. Uit de presentaties worden ook producten gehaald om te worden verkocht.</w:t>
      </w:r>
    </w:p>
    <w:p w:rsidR="00094286" w:rsidRPr="00094286" w:rsidRDefault="00094286" w:rsidP="00094286">
      <w:pPr>
        <w:keepNext/>
        <w:spacing w:before="240" w:after="60" w:line="240" w:lineRule="auto"/>
        <w:outlineLvl w:val="2"/>
        <w:rPr>
          <w:rFonts w:eastAsia="MS Mincho" w:cs="Arial"/>
          <w:b/>
          <w:bCs/>
          <w:noProof/>
          <w:sz w:val="26"/>
          <w:szCs w:val="26"/>
          <w:lang w:eastAsia="nl-NL"/>
        </w:rPr>
      </w:pPr>
      <w:r w:rsidRPr="00094286">
        <w:rPr>
          <w:rFonts w:eastAsia="MS Mincho" w:cs="Arial"/>
          <w:b/>
          <w:bCs/>
          <w:noProof/>
          <w:sz w:val="26"/>
          <w:szCs w:val="26"/>
          <w:lang w:eastAsia="nl-NL"/>
        </w:rPr>
        <w:t>Uitvoering</w:t>
      </w:r>
    </w:p>
    <w:p w:rsidR="00094286" w:rsidRPr="00094286" w:rsidRDefault="00094286" w:rsidP="00094286">
      <w:pPr>
        <w:spacing w:after="0" w:line="240" w:lineRule="auto"/>
        <w:outlineLvl w:val="0"/>
        <w:rPr>
          <w:rFonts w:eastAsia="MS Mincho" w:cs="Times New Roman"/>
          <w:noProof/>
          <w:lang w:eastAsia="nl-NL"/>
        </w:rPr>
      </w:pPr>
    </w:p>
    <w:p w:rsidR="00094286" w:rsidRPr="00094286" w:rsidRDefault="00094286" w:rsidP="00094286">
      <w:p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 w:rsidRPr="00094286">
        <w:rPr>
          <w:rFonts w:eastAsia="MS Mincho" w:cs="Times New Roman"/>
          <w:noProof/>
          <w:szCs w:val="24"/>
          <w:lang w:eastAsia="nl-NL"/>
        </w:rPr>
        <w:t xml:space="preserve">1. Maak een lijstje van producten die passen bij de seizoenen. Kies bij elk seizoen een plantaardig en een niet-plantaardig product. </w:t>
      </w:r>
    </w:p>
    <w:p w:rsidR="00094286" w:rsidRPr="00094286" w:rsidRDefault="00094286" w:rsidP="00094286">
      <w:p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08"/>
        <w:gridCol w:w="3027"/>
        <w:gridCol w:w="3027"/>
      </w:tblGrid>
      <w:tr w:rsidR="00094286" w:rsidRPr="00094286" w:rsidTr="00074920">
        <w:tc>
          <w:tcPr>
            <w:tcW w:w="3070" w:type="dxa"/>
            <w:shd w:val="clear" w:color="auto" w:fill="D9D9D9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</w:tc>
        <w:tc>
          <w:tcPr>
            <w:tcW w:w="3071" w:type="dxa"/>
            <w:shd w:val="clear" w:color="auto" w:fill="D9D9D9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  <w:r w:rsidRPr="00094286">
              <w:rPr>
                <w:noProof/>
                <w:szCs w:val="24"/>
              </w:rPr>
              <w:t>Plantaardig</w:t>
            </w:r>
          </w:p>
        </w:tc>
        <w:tc>
          <w:tcPr>
            <w:tcW w:w="3071" w:type="dxa"/>
            <w:shd w:val="clear" w:color="auto" w:fill="D9D9D9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  <w:r w:rsidRPr="00094286">
              <w:rPr>
                <w:noProof/>
                <w:szCs w:val="24"/>
              </w:rPr>
              <w:t xml:space="preserve">Niet-plantaardig </w:t>
            </w:r>
          </w:p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</w:tc>
      </w:tr>
      <w:tr w:rsidR="00094286" w:rsidRPr="00094286" w:rsidTr="00074920">
        <w:tc>
          <w:tcPr>
            <w:tcW w:w="3070" w:type="dxa"/>
            <w:vAlign w:val="center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  <w:p w:rsidR="00094286" w:rsidRPr="00094286" w:rsidRDefault="00094286" w:rsidP="00094286">
            <w:pPr>
              <w:rPr>
                <w:noProof/>
                <w:szCs w:val="24"/>
              </w:rPr>
            </w:pPr>
            <w:r w:rsidRPr="00094286">
              <w:rPr>
                <w:noProof/>
                <w:szCs w:val="24"/>
              </w:rPr>
              <w:t xml:space="preserve">lente </w:t>
            </w:r>
          </w:p>
        </w:tc>
        <w:tc>
          <w:tcPr>
            <w:tcW w:w="3071" w:type="dxa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</w:tc>
        <w:tc>
          <w:tcPr>
            <w:tcW w:w="3071" w:type="dxa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</w:tc>
      </w:tr>
      <w:tr w:rsidR="00094286" w:rsidRPr="00094286" w:rsidTr="00074920">
        <w:tc>
          <w:tcPr>
            <w:tcW w:w="3070" w:type="dxa"/>
            <w:vAlign w:val="center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  <w:p w:rsidR="00094286" w:rsidRPr="00094286" w:rsidRDefault="00094286" w:rsidP="00094286">
            <w:pPr>
              <w:rPr>
                <w:noProof/>
                <w:szCs w:val="24"/>
              </w:rPr>
            </w:pPr>
            <w:r w:rsidRPr="00094286">
              <w:rPr>
                <w:noProof/>
                <w:szCs w:val="24"/>
              </w:rPr>
              <w:t xml:space="preserve">zomer </w:t>
            </w:r>
          </w:p>
        </w:tc>
        <w:tc>
          <w:tcPr>
            <w:tcW w:w="3071" w:type="dxa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</w:tc>
        <w:tc>
          <w:tcPr>
            <w:tcW w:w="3071" w:type="dxa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</w:tc>
      </w:tr>
      <w:tr w:rsidR="00094286" w:rsidRPr="00094286" w:rsidTr="00074920">
        <w:tc>
          <w:tcPr>
            <w:tcW w:w="3070" w:type="dxa"/>
            <w:vAlign w:val="center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  <w:p w:rsidR="00094286" w:rsidRPr="00094286" w:rsidRDefault="00094286" w:rsidP="00094286">
            <w:pPr>
              <w:rPr>
                <w:noProof/>
                <w:szCs w:val="24"/>
              </w:rPr>
            </w:pPr>
            <w:r w:rsidRPr="00094286">
              <w:rPr>
                <w:noProof/>
                <w:szCs w:val="24"/>
              </w:rPr>
              <w:t>herfst</w:t>
            </w:r>
          </w:p>
        </w:tc>
        <w:tc>
          <w:tcPr>
            <w:tcW w:w="3071" w:type="dxa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</w:tc>
        <w:tc>
          <w:tcPr>
            <w:tcW w:w="3071" w:type="dxa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</w:tc>
      </w:tr>
      <w:tr w:rsidR="00094286" w:rsidRPr="00094286" w:rsidTr="00074920">
        <w:tc>
          <w:tcPr>
            <w:tcW w:w="3070" w:type="dxa"/>
            <w:vAlign w:val="center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  <w:p w:rsidR="00094286" w:rsidRPr="00094286" w:rsidRDefault="00094286" w:rsidP="00094286">
            <w:pPr>
              <w:rPr>
                <w:noProof/>
                <w:szCs w:val="24"/>
              </w:rPr>
            </w:pPr>
            <w:r w:rsidRPr="00094286">
              <w:rPr>
                <w:noProof/>
                <w:szCs w:val="24"/>
              </w:rPr>
              <w:t>winter</w:t>
            </w:r>
          </w:p>
        </w:tc>
        <w:tc>
          <w:tcPr>
            <w:tcW w:w="3071" w:type="dxa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</w:tc>
        <w:tc>
          <w:tcPr>
            <w:tcW w:w="3071" w:type="dxa"/>
          </w:tcPr>
          <w:p w:rsidR="00094286" w:rsidRPr="00094286" w:rsidRDefault="00094286" w:rsidP="00094286">
            <w:pPr>
              <w:rPr>
                <w:noProof/>
                <w:szCs w:val="24"/>
              </w:rPr>
            </w:pPr>
          </w:p>
        </w:tc>
      </w:tr>
    </w:tbl>
    <w:p w:rsidR="00094286" w:rsidRPr="00094286" w:rsidRDefault="00094286" w:rsidP="00094286">
      <w:p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</w:p>
    <w:p w:rsidR="00094286" w:rsidRPr="00094286" w:rsidRDefault="00094286" w:rsidP="00094286">
      <w:p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smartTag w:uri="urn:schemas-microsoft-com:office:smarttags" w:element="metricconverter">
        <w:smartTagPr>
          <w:attr w:name="ProductID" w:val="2. a"/>
        </w:smartTagPr>
        <w:r w:rsidRPr="00094286">
          <w:rPr>
            <w:rFonts w:eastAsia="MS Mincho" w:cs="Times New Roman"/>
            <w:noProof/>
            <w:szCs w:val="24"/>
            <w:lang w:eastAsia="nl-NL"/>
          </w:rPr>
          <w:t>2. a</w:t>
        </w:r>
      </w:smartTag>
      <w:r w:rsidRPr="00094286">
        <w:rPr>
          <w:rFonts w:eastAsia="MS Mincho" w:cs="Times New Roman"/>
          <w:noProof/>
          <w:szCs w:val="24"/>
          <w:lang w:eastAsia="nl-NL"/>
        </w:rPr>
        <w:t xml:space="preserve">. Kies een klasgenoot waarmee je samenwerkt. </w:t>
      </w:r>
    </w:p>
    <w:p w:rsidR="00102B50" w:rsidRDefault="00094286" w:rsidP="00094286">
      <w:p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 w:rsidRPr="00094286">
        <w:rPr>
          <w:rFonts w:eastAsia="MS Mincho" w:cs="Times New Roman"/>
          <w:noProof/>
          <w:szCs w:val="24"/>
          <w:lang w:eastAsia="nl-NL"/>
        </w:rPr>
        <w:t xml:space="preserve">    b. Maak </w:t>
      </w:r>
      <w:r w:rsidR="00102B50">
        <w:rPr>
          <w:rFonts w:eastAsia="MS Mincho" w:cs="Times New Roman"/>
          <w:noProof/>
          <w:szCs w:val="24"/>
          <w:lang w:eastAsia="nl-NL"/>
        </w:rPr>
        <w:t>allebei</w:t>
      </w:r>
      <w:r w:rsidRPr="00094286">
        <w:rPr>
          <w:rFonts w:eastAsia="MS Mincho" w:cs="Times New Roman"/>
          <w:noProof/>
          <w:szCs w:val="24"/>
          <w:lang w:eastAsia="nl-NL"/>
        </w:rPr>
        <w:t xml:space="preserve"> een sfeercollage van een seizoen naar keuze. </w:t>
      </w:r>
    </w:p>
    <w:p w:rsidR="00102B50" w:rsidRDefault="00102B50" w:rsidP="00094286">
      <w:p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>
        <w:rPr>
          <w:rFonts w:eastAsia="MS Mincho" w:cs="Times New Roman"/>
          <w:noProof/>
          <w:szCs w:val="24"/>
          <w:lang w:eastAsia="nl-NL"/>
        </w:rPr>
        <w:t>Uitvoering:</w:t>
      </w:r>
    </w:p>
    <w:p w:rsidR="00102B50" w:rsidRDefault="00094286" w:rsidP="00102B50">
      <w:pPr>
        <w:pStyle w:val="Lijstalinea"/>
        <w:numPr>
          <w:ilvl w:val="0"/>
          <w:numId w:val="1"/>
        </w:num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 w:rsidRPr="00102B50">
        <w:rPr>
          <w:rFonts w:eastAsia="MS Mincho" w:cs="Times New Roman"/>
          <w:noProof/>
          <w:szCs w:val="24"/>
          <w:lang w:eastAsia="nl-NL"/>
        </w:rPr>
        <w:t xml:space="preserve">Gebruik </w:t>
      </w:r>
      <w:r w:rsidR="00102B50" w:rsidRPr="00102B50">
        <w:rPr>
          <w:rFonts w:eastAsia="MS Mincho" w:cs="Times New Roman"/>
          <w:noProof/>
          <w:szCs w:val="24"/>
          <w:lang w:eastAsia="nl-NL"/>
        </w:rPr>
        <w:t>een A-4</w:t>
      </w:r>
    </w:p>
    <w:p w:rsidR="00102B50" w:rsidRDefault="00102B50" w:rsidP="00102B50">
      <w:pPr>
        <w:pStyle w:val="Lijstalinea"/>
        <w:numPr>
          <w:ilvl w:val="0"/>
          <w:numId w:val="1"/>
        </w:num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>
        <w:rPr>
          <w:rFonts w:eastAsia="MS Mincho" w:cs="Times New Roman"/>
          <w:noProof/>
          <w:szCs w:val="24"/>
          <w:lang w:eastAsia="nl-NL"/>
        </w:rPr>
        <w:t xml:space="preserve">Zoek 5 plaatjes met verschillende onderwerpen </w:t>
      </w:r>
    </w:p>
    <w:p w:rsidR="00102B50" w:rsidRDefault="00102B50" w:rsidP="00102B50">
      <w:pPr>
        <w:pStyle w:val="Lijstalinea"/>
        <w:numPr>
          <w:ilvl w:val="0"/>
          <w:numId w:val="1"/>
        </w:num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>
        <w:rPr>
          <w:rFonts w:eastAsia="MS Mincho" w:cs="Times New Roman"/>
          <w:noProof/>
          <w:szCs w:val="24"/>
          <w:lang w:eastAsia="nl-NL"/>
        </w:rPr>
        <w:t>De plaatjes zijn uitgeknipt en vullen minimaal 75% van je A-4</w:t>
      </w:r>
    </w:p>
    <w:p w:rsidR="00102B50" w:rsidRDefault="00102B50" w:rsidP="00102B50">
      <w:pPr>
        <w:pStyle w:val="Lijstalinea"/>
        <w:numPr>
          <w:ilvl w:val="0"/>
          <w:numId w:val="1"/>
        </w:num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>
        <w:rPr>
          <w:rFonts w:eastAsia="MS Mincho" w:cs="Times New Roman"/>
          <w:noProof/>
          <w:szCs w:val="24"/>
          <w:lang w:eastAsia="nl-NL"/>
        </w:rPr>
        <w:t>De twee collages passen bij elkaar</w:t>
      </w:r>
    </w:p>
    <w:p w:rsidR="00102B50" w:rsidRPr="00102B50" w:rsidRDefault="00102B50" w:rsidP="00102B50">
      <w:pPr>
        <w:pStyle w:val="Lijstalinea"/>
        <w:numPr>
          <w:ilvl w:val="0"/>
          <w:numId w:val="1"/>
        </w:num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>
        <w:rPr>
          <w:rFonts w:eastAsia="MS Mincho" w:cs="Times New Roman"/>
          <w:noProof/>
          <w:szCs w:val="24"/>
          <w:lang w:eastAsia="nl-NL"/>
        </w:rPr>
        <w:t>Zet op de achterkant je naam, klas en het seizoen</w:t>
      </w:r>
      <w:r>
        <w:rPr>
          <w:rFonts w:eastAsia="MS Mincho" w:cs="Times New Roman"/>
          <w:noProof/>
          <w:szCs w:val="24"/>
          <w:lang w:eastAsia="nl-NL"/>
        </w:rPr>
        <w:br/>
      </w:r>
    </w:p>
    <w:p w:rsidR="00094286" w:rsidRPr="00094286" w:rsidRDefault="00094286" w:rsidP="00094286">
      <w:p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 w:rsidRPr="00094286">
        <w:rPr>
          <w:rFonts w:eastAsia="MS Mincho" w:cs="Times New Roman"/>
          <w:b/>
          <w:noProof/>
          <w:szCs w:val="24"/>
          <w:lang w:eastAsia="nl-NL"/>
        </w:rPr>
        <w:t xml:space="preserve">Let op: </w:t>
      </w:r>
      <w:r w:rsidRPr="00094286">
        <w:rPr>
          <w:rFonts w:eastAsia="MS Mincho" w:cs="Times New Roman"/>
          <w:noProof/>
          <w:szCs w:val="24"/>
          <w:lang w:eastAsia="nl-NL"/>
        </w:rPr>
        <w:t xml:space="preserve">de collages moeten </w:t>
      </w:r>
      <w:r w:rsidR="001E6C78">
        <w:rPr>
          <w:rFonts w:eastAsia="MS Mincho" w:cs="Times New Roman"/>
          <w:noProof/>
          <w:szCs w:val="24"/>
          <w:lang w:eastAsia="nl-NL"/>
        </w:rPr>
        <w:t>bij</w:t>
      </w:r>
      <w:r w:rsidRPr="00094286">
        <w:rPr>
          <w:rFonts w:eastAsia="MS Mincho" w:cs="Times New Roman"/>
          <w:noProof/>
          <w:szCs w:val="24"/>
          <w:lang w:eastAsia="nl-NL"/>
        </w:rPr>
        <w:t xml:space="preserve"> elkaar </w:t>
      </w:r>
      <w:r w:rsidR="001E6C78">
        <w:rPr>
          <w:rFonts w:eastAsia="MS Mincho" w:cs="Times New Roman"/>
          <w:noProof/>
          <w:szCs w:val="24"/>
          <w:lang w:eastAsia="nl-NL"/>
        </w:rPr>
        <w:t>passen</w:t>
      </w:r>
      <w:r w:rsidRPr="00094286">
        <w:rPr>
          <w:rFonts w:eastAsia="MS Mincho" w:cs="Times New Roman"/>
          <w:noProof/>
          <w:szCs w:val="24"/>
          <w:lang w:eastAsia="nl-NL"/>
        </w:rPr>
        <w:t xml:space="preserve">, want je werkt samen aan hetzelfde seizoen. </w:t>
      </w:r>
    </w:p>
    <w:p w:rsidR="00094286" w:rsidRPr="00094286" w:rsidRDefault="00094286" w:rsidP="00094286">
      <w:p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</w:p>
    <w:p w:rsidR="001E6C78" w:rsidRDefault="001E6C78" w:rsidP="00094286">
      <w:pPr>
        <w:spacing w:after="0" w:line="240" w:lineRule="auto"/>
        <w:rPr>
          <w:rFonts w:eastAsia="MS Mincho" w:cs="Times New Roman"/>
          <w:noProof/>
          <w:szCs w:val="24"/>
          <w:lang w:eastAsia="nl-NL"/>
        </w:rPr>
      </w:pPr>
      <w:r>
        <w:rPr>
          <w:rFonts w:eastAsia="MS Mincho" w:cs="Times New Roman"/>
          <w:noProof/>
          <w:szCs w:val="24"/>
          <w:lang w:eastAsia="nl-NL"/>
        </w:rPr>
        <w:t xml:space="preserve">3. Zoek 5 voorwerpen die passen bij de collages. </w:t>
      </w:r>
    </w:p>
    <w:p w:rsidR="00E43557" w:rsidRDefault="001E6C78" w:rsidP="001E6C78">
      <w:pPr>
        <w:spacing w:after="0" w:line="240" w:lineRule="auto"/>
      </w:pPr>
      <w:r>
        <w:rPr>
          <w:rFonts w:eastAsia="MS Mincho" w:cs="Times New Roman"/>
          <w:noProof/>
          <w:szCs w:val="24"/>
          <w:lang w:eastAsia="nl-NL"/>
        </w:rPr>
        <w:t xml:space="preserve">   Let op:</w:t>
      </w:r>
      <w:r>
        <w:rPr>
          <w:rFonts w:eastAsia="MS Mincho" w:cs="Times New Roman"/>
          <w:noProof/>
          <w:szCs w:val="24"/>
          <w:lang w:eastAsia="nl-NL"/>
        </w:rPr>
        <w:br/>
        <w:t xml:space="preserve">   kleur, vorm, thema, compositie, textuur </w:t>
      </w:r>
    </w:p>
    <w:sectPr w:rsidR="00E4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66B07"/>
    <w:multiLevelType w:val="hybridMultilevel"/>
    <w:tmpl w:val="825C80C0"/>
    <w:lvl w:ilvl="0" w:tplc="C50271DC">
      <w:start w:val="2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86"/>
    <w:rsid w:val="00094286"/>
    <w:rsid w:val="00102B50"/>
    <w:rsid w:val="001E6C78"/>
    <w:rsid w:val="00272745"/>
    <w:rsid w:val="00864555"/>
    <w:rsid w:val="00B148EB"/>
    <w:rsid w:val="00E43557"/>
    <w:rsid w:val="00F1044B"/>
    <w:rsid w:val="00F9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7C0B1B"/>
  <w15:chartTrackingRefBased/>
  <w15:docId w15:val="{302CECB6-A2DA-40C0-92A2-9FE18CE5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64555"/>
    <w:rPr>
      <w:rFonts w:ascii="Verdana" w:hAnsi="Verdan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9428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02B5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10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tineke</dc:creator>
  <cp:keywords/>
  <dc:description/>
  <cp:lastModifiedBy>Tineke van Buitenen-Karssen</cp:lastModifiedBy>
  <cp:revision>3</cp:revision>
  <cp:lastPrinted>2018-07-16T12:27:00Z</cp:lastPrinted>
  <dcterms:created xsi:type="dcterms:W3CDTF">2018-07-16T12:14:00Z</dcterms:created>
  <dcterms:modified xsi:type="dcterms:W3CDTF">2018-07-16T12:27:00Z</dcterms:modified>
</cp:coreProperties>
</file>